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20E5C" w14:textId="1F6E0B99" w:rsidR="007A1FAB" w:rsidRDefault="00ED2AC4" w:rsidP="00ED2AC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Tření</w:t>
      </w:r>
    </w:p>
    <w:p w14:paraId="4FED5114" w14:textId="0F9B1209" w:rsidR="00ED2AC4" w:rsidRDefault="00197B80" w:rsidP="00ED2AC4">
      <w:pPr>
        <w:rPr>
          <w:sz w:val="28"/>
          <w:szCs w:val="28"/>
        </w:rPr>
      </w:pPr>
      <w:r>
        <w:rPr>
          <w:sz w:val="28"/>
          <w:szCs w:val="28"/>
        </w:rPr>
        <w:t>- tření zabraňuje pohybu, např. když jedeme na kole, posunujeme něco po podlaze</w:t>
      </w:r>
      <w:r w:rsidR="00C65DB9">
        <w:rPr>
          <w:sz w:val="28"/>
          <w:szCs w:val="28"/>
        </w:rPr>
        <w:t xml:space="preserve"> atd.</w:t>
      </w:r>
    </w:p>
    <w:p w14:paraId="704F791A" w14:textId="2ED037CD" w:rsidR="00197B80" w:rsidRDefault="00197B80" w:rsidP="00ED2AC4">
      <w:pPr>
        <w:rPr>
          <w:sz w:val="28"/>
          <w:szCs w:val="28"/>
        </w:rPr>
      </w:pPr>
      <w:r>
        <w:rPr>
          <w:sz w:val="28"/>
          <w:szCs w:val="28"/>
        </w:rPr>
        <w:t xml:space="preserve">- síla, zabraňující pohybu, se jmenuje </w:t>
      </w:r>
      <w:r>
        <w:rPr>
          <w:sz w:val="28"/>
          <w:szCs w:val="28"/>
          <w:u w:val="single"/>
        </w:rPr>
        <w:t>třecí síla</w:t>
      </w:r>
    </w:p>
    <w:p w14:paraId="04F992B6" w14:textId="77777777" w:rsidR="00C65DB9" w:rsidRPr="00C65DB9" w:rsidRDefault="00C65DB9" w:rsidP="00ED2AC4">
      <w:pPr>
        <w:rPr>
          <w:sz w:val="28"/>
          <w:szCs w:val="28"/>
        </w:rPr>
      </w:pPr>
    </w:p>
    <w:tbl>
      <w:tblPr>
        <w:tblStyle w:val="Mkatabulky"/>
        <w:tblW w:w="0" w:type="auto"/>
        <w:tblInd w:w="1838" w:type="dxa"/>
        <w:tblLook w:val="04A0" w:firstRow="1" w:lastRow="0" w:firstColumn="1" w:lastColumn="0" w:noHBand="0" w:noVBand="1"/>
      </w:tblPr>
      <w:tblGrid>
        <w:gridCol w:w="5103"/>
      </w:tblGrid>
      <w:tr w:rsidR="00197B80" w14:paraId="3C681DA0" w14:textId="77777777" w:rsidTr="009524FB">
        <w:tc>
          <w:tcPr>
            <w:tcW w:w="5103" w:type="dxa"/>
          </w:tcPr>
          <w:p w14:paraId="6682A105" w14:textId="2AA096B7" w:rsidR="00197B80" w:rsidRPr="00197B80" w:rsidRDefault="00197B80" w:rsidP="00197B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Třecí síla působí </w:t>
            </w:r>
            <w:r w:rsidR="009524FB">
              <w:rPr>
                <w:b/>
                <w:bCs/>
                <w:sz w:val="28"/>
                <w:szCs w:val="28"/>
              </w:rPr>
              <w:t xml:space="preserve">vždy </w:t>
            </w:r>
            <w:r>
              <w:rPr>
                <w:b/>
                <w:bCs/>
                <w:sz w:val="28"/>
                <w:szCs w:val="28"/>
              </w:rPr>
              <w:t>proti pohybu tělesa</w:t>
            </w:r>
            <w:r w:rsidR="009524FB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1291F49C" w14:textId="5F9D2006" w:rsidR="00197B80" w:rsidRDefault="00197B80" w:rsidP="00ED2AC4">
      <w:pPr>
        <w:rPr>
          <w:sz w:val="28"/>
          <w:szCs w:val="28"/>
        </w:rPr>
      </w:pPr>
    </w:p>
    <w:p w14:paraId="29E27034" w14:textId="6906166D" w:rsidR="00C65DB9" w:rsidRDefault="00C65DB9" w:rsidP="00ED2AC4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(nakreslete si obrázek):</w:t>
      </w:r>
    </w:p>
    <w:p w14:paraId="2997306F" w14:textId="77777777" w:rsidR="00003906" w:rsidRPr="00C65DB9" w:rsidRDefault="00003906" w:rsidP="00ED2AC4">
      <w:pPr>
        <w:rPr>
          <w:b/>
          <w:bCs/>
          <w:color w:val="FF0000"/>
          <w:sz w:val="28"/>
          <w:szCs w:val="28"/>
        </w:rPr>
      </w:pPr>
    </w:p>
    <w:p w14:paraId="03892FA8" w14:textId="4B0FAA87" w:rsidR="00ED2AC4" w:rsidRDefault="00C65DB9" w:rsidP="00197B8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2FAF12" wp14:editId="3AE7BF0A">
            <wp:extent cx="4876800" cy="13620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3756F" w14:textId="77777777" w:rsidR="00003906" w:rsidRDefault="00003906" w:rsidP="00C65DB9">
      <w:pPr>
        <w:rPr>
          <w:sz w:val="28"/>
          <w:szCs w:val="28"/>
        </w:rPr>
      </w:pPr>
    </w:p>
    <w:p w14:paraId="330DCCEB" w14:textId="2829EE30" w:rsidR="00C65DB9" w:rsidRDefault="00C65DB9" w:rsidP="00C65DB9">
      <w:pPr>
        <w:rPr>
          <w:sz w:val="28"/>
          <w:szCs w:val="28"/>
        </w:rPr>
      </w:pPr>
      <w:r>
        <w:rPr>
          <w:sz w:val="28"/>
          <w:szCs w:val="28"/>
        </w:rPr>
        <w:t>F … síla, která pohybuje tělesem (např. síla motoru, lidská síla)</w:t>
      </w:r>
    </w:p>
    <w:p w14:paraId="0B840267" w14:textId="6DC2AAC4" w:rsidR="00C65DB9" w:rsidRDefault="00C65DB9" w:rsidP="00C65DB9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T</w:t>
      </w:r>
      <w:r>
        <w:rPr>
          <w:sz w:val="28"/>
          <w:szCs w:val="28"/>
        </w:rPr>
        <w:t xml:space="preserve"> … třecí síla</w:t>
      </w:r>
    </w:p>
    <w:p w14:paraId="2A98C78E" w14:textId="77777777" w:rsidR="009524FB" w:rsidRDefault="009524FB" w:rsidP="00C65DB9">
      <w:pPr>
        <w:rPr>
          <w:sz w:val="28"/>
          <w:szCs w:val="28"/>
          <w:u w:val="single"/>
        </w:rPr>
      </w:pPr>
    </w:p>
    <w:p w14:paraId="601E1B8F" w14:textId="1AAEAA59" w:rsidR="009524FB" w:rsidRPr="00062B4D" w:rsidRDefault="009524FB" w:rsidP="00C65DB9">
      <w:pPr>
        <w:rPr>
          <w:b/>
          <w:bCs/>
          <w:color w:val="FF0000"/>
          <w:sz w:val="28"/>
          <w:szCs w:val="28"/>
        </w:rPr>
      </w:pPr>
      <w:r w:rsidRPr="009524FB">
        <w:rPr>
          <w:sz w:val="28"/>
          <w:szCs w:val="28"/>
          <w:u w:val="single"/>
        </w:rPr>
        <w:t>Na čem třecí síla závisí:</w:t>
      </w:r>
      <w:r w:rsidR="00062B4D">
        <w:rPr>
          <w:sz w:val="28"/>
          <w:szCs w:val="28"/>
        </w:rPr>
        <w:t xml:space="preserve">   </w:t>
      </w:r>
      <w:r w:rsidR="00062B4D">
        <w:rPr>
          <w:b/>
          <w:bCs/>
          <w:color w:val="FF0000"/>
          <w:sz w:val="28"/>
          <w:szCs w:val="28"/>
        </w:rPr>
        <w:t>(obrázky si nakreslete dobrovolně, text je povinný)</w:t>
      </w:r>
    </w:p>
    <w:p w14:paraId="7EE9C3B6" w14:textId="77777777" w:rsidR="00003906" w:rsidRPr="009524FB" w:rsidRDefault="00003906" w:rsidP="00C65DB9">
      <w:pPr>
        <w:rPr>
          <w:sz w:val="28"/>
          <w:szCs w:val="28"/>
          <w:u w:val="single"/>
        </w:rPr>
      </w:pPr>
    </w:p>
    <w:p w14:paraId="7D9658D0" w14:textId="642C6B81" w:rsidR="00C65DB9" w:rsidRPr="00003906" w:rsidRDefault="005937E4" w:rsidP="0000390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03906">
        <w:rPr>
          <w:sz w:val="28"/>
          <w:szCs w:val="28"/>
        </w:rPr>
        <w:t xml:space="preserve">Při </w:t>
      </w:r>
      <w:r w:rsidRPr="00003906">
        <w:rPr>
          <w:sz w:val="28"/>
          <w:szCs w:val="28"/>
          <w:u w:val="single"/>
        </w:rPr>
        <w:t>zvětšení hmotnosti</w:t>
      </w:r>
      <w:r w:rsidRPr="00003906">
        <w:rPr>
          <w:sz w:val="28"/>
          <w:szCs w:val="28"/>
        </w:rPr>
        <w:t xml:space="preserve"> tělesa se třecí síla zvětší</w:t>
      </w:r>
      <w:r w:rsidR="00062B4D">
        <w:rPr>
          <w:sz w:val="28"/>
          <w:szCs w:val="28"/>
        </w:rPr>
        <w:t>.</w:t>
      </w:r>
    </w:p>
    <w:p w14:paraId="60530603" w14:textId="77777777" w:rsidR="00003906" w:rsidRPr="00003906" w:rsidRDefault="00003906" w:rsidP="00003906">
      <w:pPr>
        <w:pStyle w:val="Odstavecseseznamem"/>
        <w:rPr>
          <w:sz w:val="28"/>
          <w:szCs w:val="28"/>
        </w:rPr>
      </w:pPr>
    </w:p>
    <w:p w14:paraId="3F27D2D2" w14:textId="77777777" w:rsidR="005937E4" w:rsidRPr="005937E4" w:rsidRDefault="00003906" w:rsidP="005937E4">
      <w:pPr>
        <w:ind w:left="28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F1957B" wp14:editId="4A005870">
            <wp:extent cx="3558540" cy="196596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848" cy="199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D2ACD" w14:textId="0586C646" w:rsidR="005937E4" w:rsidRPr="00003906" w:rsidRDefault="00003906" w:rsidP="0000390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Čím je </w:t>
      </w:r>
      <w:r w:rsidRPr="00003906">
        <w:rPr>
          <w:sz w:val="28"/>
          <w:szCs w:val="28"/>
          <w:u w:val="single"/>
        </w:rPr>
        <w:t>dotyková plocha tělesa nebo podložky drsnější</w:t>
      </w:r>
      <w:r>
        <w:rPr>
          <w:sz w:val="28"/>
          <w:szCs w:val="28"/>
        </w:rPr>
        <w:t>, tím je třecí síla větší</w:t>
      </w:r>
      <w:r w:rsidR="00062B4D">
        <w:rPr>
          <w:sz w:val="28"/>
          <w:szCs w:val="28"/>
        </w:rPr>
        <w:t>.</w:t>
      </w:r>
    </w:p>
    <w:p w14:paraId="106031F2" w14:textId="77777777" w:rsidR="00062B4D" w:rsidRDefault="00062B4D" w:rsidP="005937E4">
      <w:pPr>
        <w:rPr>
          <w:sz w:val="28"/>
          <w:szCs w:val="28"/>
        </w:rPr>
      </w:pPr>
    </w:p>
    <w:p w14:paraId="38F8EAD5" w14:textId="21B7A4EC" w:rsidR="005937E4" w:rsidRDefault="00003906" w:rsidP="005937E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305F">
        <w:rPr>
          <w:sz w:val="28"/>
          <w:szCs w:val="28"/>
          <w:u w:val="single"/>
        </w:rPr>
        <w:t>malá třecí síla</w:t>
      </w:r>
      <w:r w:rsidR="00062B4D">
        <w:rPr>
          <w:sz w:val="28"/>
          <w:szCs w:val="28"/>
        </w:rPr>
        <w:t xml:space="preserve"> – hladký povrch</w:t>
      </w:r>
    </w:p>
    <w:p w14:paraId="4B67FBF2" w14:textId="6E7AAC97" w:rsidR="00003906" w:rsidRDefault="00003906" w:rsidP="005937E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660437" wp14:editId="696E4119">
            <wp:extent cx="4953000" cy="116454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323" cy="117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C0155" w14:textId="68A22738" w:rsidR="00003906" w:rsidRDefault="00003906" w:rsidP="0000390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305F">
        <w:rPr>
          <w:sz w:val="28"/>
          <w:szCs w:val="28"/>
          <w:u w:val="single"/>
        </w:rPr>
        <w:t>velká třecí síla</w:t>
      </w:r>
      <w:r w:rsidR="00062B4D">
        <w:rPr>
          <w:sz w:val="28"/>
          <w:szCs w:val="28"/>
        </w:rPr>
        <w:t xml:space="preserve"> – drsný povrch</w:t>
      </w:r>
    </w:p>
    <w:p w14:paraId="688D4113" w14:textId="5568D40D" w:rsidR="00003906" w:rsidRDefault="00003906" w:rsidP="0000390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D798D2" wp14:editId="78D97D59">
            <wp:extent cx="5207179" cy="11887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394" cy="119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0ABEF" w14:textId="09B0B476" w:rsidR="00062B4D" w:rsidRDefault="00062B4D" w:rsidP="00062B4D">
      <w:pPr>
        <w:rPr>
          <w:noProof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B4D" w14:paraId="73C8FFA0" w14:textId="77777777" w:rsidTr="00062B4D">
        <w:tc>
          <w:tcPr>
            <w:tcW w:w="9062" w:type="dxa"/>
          </w:tcPr>
          <w:p w14:paraId="4858051D" w14:textId="7334DFD4" w:rsidR="00062B4D" w:rsidRPr="00062B4D" w:rsidRDefault="00062B4D" w:rsidP="00062B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Třecí síla závisí na hmotnosti tělesa a na materiálu a drsnosti dotykových ploch tělesa a podložky.</w:t>
            </w:r>
          </w:p>
        </w:tc>
      </w:tr>
    </w:tbl>
    <w:p w14:paraId="5B07D507" w14:textId="54CA2151" w:rsidR="00062B4D" w:rsidRDefault="00062B4D" w:rsidP="00062B4D">
      <w:pPr>
        <w:rPr>
          <w:sz w:val="28"/>
          <w:szCs w:val="28"/>
        </w:rPr>
      </w:pPr>
    </w:p>
    <w:p w14:paraId="7DEA12BD" w14:textId="7EF07320" w:rsidR="00A61D9E" w:rsidRPr="00A61D9E" w:rsidRDefault="00A61D9E" w:rsidP="00A61D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Tření užitečné a škodlivé</w:t>
      </w:r>
    </w:p>
    <w:p w14:paraId="696CF398" w14:textId="504C3627" w:rsidR="00883C12" w:rsidRDefault="00883C12" w:rsidP="00883C12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Kdy nám tření pomáhá</w:t>
      </w:r>
      <w:r>
        <w:rPr>
          <w:b/>
          <w:bCs/>
          <w:sz w:val="28"/>
          <w:szCs w:val="28"/>
        </w:rPr>
        <w:t>:</w:t>
      </w:r>
    </w:p>
    <w:p w14:paraId="408035E8" w14:textId="64F92C7B" w:rsidR="00883C12" w:rsidRDefault="00883C12" w:rsidP="00883C12">
      <w:pPr>
        <w:rPr>
          <w:sz w:val="28"/>
          <w:szCs w:val="28"/>
        </w:rPr>
      </w:pPr>
      <w:r>
        <w:rPr>
          <w:sz w:val="28"/>
          <w:szCs w:val="28"/>
        </w:rPr>
        <w:t xml:space="preserve">- tření je </w:t>
      </w:r>
      <w:r>
        <w:rPr>
          <w:sz w:val="28"/>
          <w:szCs w:val="28"/>
          <w:u w:val="single"/>
        </w:rPr>
        <w:t>podmínkou pohybu</w:t>
      </w:r>
      <w:r>
        <w:rPr>
          <w:sz w:val="28"/>
          <w:szCs w:val="28"/>
        </w:rPr>
        <w:t xml:space="preserve"> – např. tření mezi podrážkou obuvi a chodníkem, tření mezi pneumatikou vozidla a vozovkou</w:t>
      </w:r>
    </w:p>
    <w:p w14:paraId="0C6FF027" w14:textId="342406AD" w:rsidR="00883C12" w:rsidRDefault="00883C12" w:rsidP="00883C12">
      <w:pPr>
        <w:rPr>
          <w:sz w:val="28"/>
          <w:szCs w:val="28"/>
        </w:rPr>
      </w:pPr>
      <w:r>
        <w:rPr>
          <w:sz w:val="28"/>
          <w:szCs w:val="28"/>
        </w:rPr>
        <w:t xml:space="preserve">- tření nám umožňuje </w:t>
      </w:r>
      <w:r w:rsidRPr="00883C12">
        <w:rPr>
          <w:sz w:val="28"/>
          <w:szCs w:val="28"/>
          <w:u w:val="single"/>
        </w:rPr>
        <w:t>držet předměty v</w:t>
      </w:r>
      <w:r>
        <w:rPr>
          <w:sz w:val="28"/>
          <w:szCs w:val="28"/>
          <w:u w:val="single"/>
        </w:rPr>
        <w:t> </w:t>
      </w:r>
      <w:r w:rsidRPr="00883C12">
        <w:rPr>
          <w:sz w:val="28"/>
          <w:szCs w:val="28"/>
          <w:u w:val="single"/>
        </w:rPr>
        <w:t>ruce</w:t>
      </w:r>
      <w:r>
        <w:rPr>
          <w:sz w:val="28"/>
          <w:szCs w:val="28"/>
        </w:rPr>
        <w:t xml:space="preserve"> (vroubky na kůži prstů)</w:t>
      </w:r>
    </w:p>
    <w:p w14:paraId="6520EF97" w14:textId="2CDC594E" w:rsidR="00883C12" w:rsidRDefault="00883C12" w:rsidP="00883C12">
      <w:pPr>
        <w:rPr>
          <w:sz w:val="28"/>
          <w:szCs w:val="28"/>
        </w:rPr>
      </w:pPr>
      <w:r>
        <w:rPr>
          <w:sz w:val="28"/>
          <w:szCs w:val="28"/>
        </w:rPr>
        <w:t xml:space="preserve">- tření </w:t>
      </w:r>
      <w:r w:rsidRPr="00883C12">
        <w:rPr>
          <w:sz w:val="28"/>
          <w:szCs w:val="28"/>
          <w:u w:val="single"/>
        </w:rPr>
        <w:t>drží pohromadě vlákna tkanin</w:t>
      </w:r>
      <w:r>
        <w:rPr>
          <w:sz w:val="28"/>
          <w:szCs w:val="28"/>
        </w:rPr>
        <w:t xml:space="preserve"> </w:t>
      </w:r>
      <w:r w:rsidR="000571E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571E4">
        <w:rPr>
          <w:sz w:val="28"/>
          <w:szCs w:val="28"/>
        </w:rPr>
        <w:t>nelze utkat látku např. z rybářského vlasce</w:t>
      </w:r>
    </w:p>
    <w:p w14:paraId="147B8AB9" w14:textId="777ED175" w:rsidR="0020305F" w:rsidRPr="0020305F" w:rsidRDefault="0020305F" w:rsidP="00883C12">
      <w:pPr>
        <w:rPr>
          <w:sz w:val="28"/>
          <w:szCs w:val="28"/>
        </w:rPr>
      </w:pPr>
      <w:r>
        <w:rPr>
          <w:sz w:val="28"/>
          <w:szCs w:val="28"/>
        </w:rPr>
        <w:t xml:space="preserve">- tření </w:t>
      </w:r>
      <w:r w:rsidRPr="0020305F">
        <w:rPr>
          <w:sz w:val="28"/>
          <w:szCs w:val="28"/>
          <w:u w:val="single"/>
        </w:rPr>
        <w:t>drží pohromadě uzly</w:t>
      </w:r>
      <w:r>
        <w:rPr>
          <w:sz w:val="28"/>
          <w:szCs w:val="28"/>
        </w:rPr>
        <w:t xml:space="preserve"> (např. u tkaniček bot)</w:t>
      </w:r>
    </w:p>
    <w:p w14:paraId="1C5ACFE4" w14:textId="61FF26AC" w:rsidR="000571E4" w:rsidRDefault="000571E4" w:rsidP="00883C12">
      <w:pPr>
        <w:rPr>
          <w:sz w:val="28"/>
          <w:szCs w:val="28"/>
        </w:rPr>
      </w:pPr>
      <w:r>
        <w:rPr>
          <w:sz w:val="28"/>
          <w:szCs w:val="28"/>
        </w:rPr>
        <w:t xml:space="preserve">- tření nám </w:t>
      </w:r>
      <w:r w:rsidRPr="000571E4">
        <w:rPr>
          <w:sz w:val="28"/>
          <w:szCs w:val="28"/>
          <w:u w:val="single"/>
        </w:rPr>
        <w:t>umožňuje psaní na papír nebo tabuli</w:t>
      </w:r>
    </w:p>
    <w:p w14:paraId="3DA00794" w14:textId="367F3C2D" w:rsidR="000571E4" w:rsidRDefault="000571E4" w:rsidP="00883C1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tření </w:t>
      </w:r>
      <w:r w:rsidRPr="000571E4">
        <w:rPr>
          <w:sz w:val="28"/>
          <w:szCs w:val="28"/>
          <w:u w:val="single"/>
        </w:rPr>
        <w:t>drží na místě hřebíky a šrouby</w:t>
      </w:r>
    </w:p>
    <w:p w14:paraId="4A346157" w14:textId="6B5A2BA9" w:rsidR="00927162" w:rsidRPr="00927162" w:rsidRDefault="00927162" w:rsidP="00883C12">
      <w:pPr>
        <w:rPr>
          <w:sz w:val="28"/>
          <w:szCs w:val="28"/>
        </w:rPr>
      </w:pPr>
      <w:r>
        <w:rPr>
          <w:sz w:val="28"/>
          <w:szCs w:val="28"/>
        </w:rPr>
        <w:t xml:space="preserve">- tření </w:t>
      </w:r>
      <w:r w:rsidRPr="00927162">
        <w:rPr>
          <w:sz w:val="28"/>
          <w:szCs w:val="28"/>
          <w:u w:val="single"/>
        </w:rPr>
        <w:t>umožňuje zabrzdit vozidlo</w:t>
      </w:r>
    </w:p>
    <w:p w14:paraId="4F36E59D" w14:textId="051F42A0" w:rsidR="00927162" w:rsidRDefault="00927162" w:rsidP="00927162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Kdy nám tření škodí</w:t>
      </w:r>
      <w:r>
        <w:rPr>
          <w:b/>
          <w:bCs/>
          <w:sz w:val="28"/>
          <w:szCs w:val="28"/>
        </w:rPr>
        <w:t>:</w:t>
      </w:r>
    </w:p>
    <w:p w14:paraId="1B4B9D43" w14:textId="2C63CE93" w:rsidR="00927162" w:rsidRDefault="00927162" w:rsidP="00927162">
      <w:pPr>
        <w:rPr>
          <w:sz w:val="28"/>
          <w:szCs w:val="28"/>
        </w:rPr>
      </w:pPr>
      <w:r>
        <w:rPr>
          <w:sz w:val="28"/>
          <w:szCs w:val="28"/>
        </w:rPr>
        <w:t xml:space="preserve">- tření </w:t>
      </w:r>
      <w:r w:rsidRPr="00927162">
        <w:rPr>
          <w:sz w:val="28"/>
          <w:szCs w:val="28"/>
          <w:u w:val="single"/>
        </w:rPr>
        <w:t>ztěžuje pohyb</w:t>
      </w:r>
      <w:r>
        <w:rPr>
          <w:sz w:val="28"/>
          <w:szCs w:val="28"/>
        </w:rPr>
        <w:t>, tím zvyšuje spotřebu paliva nebo elektřiny</w:t>
      </w:r>
    </w:p>
    <w:p w14:paraId="0BF8A137" w14:textId="6CFEAC63" w:rsidR="00927162" w:rsidRDefault="00927162" w:rsidP="0092716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7162">
        <w:rPr>
          <w:sz w:val="28"/>
          <w:szCs w:val="28"/>
          <w:u w:val="single"/>
        </w:rPr>
        <w:t>odírá součástky</w:t>
      </w:r>
      <w:r>
        <w:rPr>
          <w:sz w:val="28"/>
          <w:szCs w:val="28"/>
        </w:rPr>
        <w:t xml:space="preserve"> – snižuje jejich životnost</w:t>
      </w:r>
    </w:p>
    <w:p w14:paraId="01284A74" w14:textId="1314A8BC" w:rsidR="00927162" w:rsidRDefault="00927162" w:rsidP="0092716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7162">
        <w:rPr>
          <w:sz w:val="28"/>
          <w:szCs w:val="28"/>
          <w:u w:val="single"/>
        </w:rPr>
        <w:t>třením vzniká teplo</w:t>
      </w:r>
      <w:r>
        <w:rPr>
          <w:sz w:val="28"/>
          <w:szCs w:val="28"/>
        </w:rPr>
        <w:t xml:space="preserve"> – to může poškodit celé zařízení</w:t>
      </w:r>
    </w:p>
    <w:p w14:paraId="1A9A00F3" w14:textId="21233D26" w:rsidR="00F3582E" w:rsidRDefault="00F3582E" w:rsidP="00927162">
      <w:pPr>
        <w:rPr>
          <w:sz w:val="28"/>
          <w:szCs w:val="28"/>
        </w:rPr>
      </w:pPr>
    </w:p>
    <w:p w14:paraId="5FEDB099" w14:textId="0844A247" w:rsidR="00F3582E" w:rsidRDefault="00D80E45" w:rsidP="00927162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Jak můžeme tření zvětšit</w:t>
      </w:r>
      <w:r>
        <w:rPr>
          <w:sz w:val="28"/>
          <w:szCs w:val="28"/>
        </w:rPr>
        <w:t>:</w:t>
      </w:r>
    </w:p>
    <w:p w14:paraId="4C123205" w14:textId="6369C7E0" w:rsidR="00D80E45" w:rsidRDefault="00D80E45" w:rsidP="0092716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používáme </w:t>
      </w:r>
      <w:r w:rsidRPr="00D80E45">
        <w:rPr>
          <w:sz w:val="28"/>
          <w:szCs w:val="28"/>
          <w:u w:val="single"/>
        </w:rPr>
        <w:t>podrážky nebo pneumatiky se vzorkem</w:t>
      </w:r>
      <w:r>
        <w:rPr>
          <w:sz w:val="28"/>
          <w:szCs w:val="28"/>
        </w:rPr>
        <w:t xml:space="preserve">, tzv. </w:t>
      </w:r>
      <w:proofErr w:type="gramStart"/>
      <w:r w:rsidRPr="00D80E45">
        <w:rPr>
          <w:sz w:val="28"/>
          <w:szCs w:val="28"/>
          <w:u w:val="single"/>
        </w:rPr>
        <w:t>dezénem</w:t>
      </w:r>
      <w:proofErr w:type="gramEnd"/>
    </w:p>
    <w:p w14:paraId="4FA39832" w14:textId="60E228ED" w:rsidR="00D80E45" w:rsidRDefault="0061715E" w:rsidP="0061715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48F991" wp14:editId="7B6E6436">
            <wp:extent cx="1143000" cy="1524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5C8B8" w14:textId="48FE480B" w:rsidR="00D80E45" w:rsidRPr="00D80E45" w:rsidRDefault="00D80E45" w:rsidP="00927162">
      <w:pPr>
        <w:rPr>
          <w:sz w:val="28"/>
          <w:szCs w:val="28"/>
        </w:rPr>
      </w:pPr>
      <w:r>
        <w:rPr>
          <w:sz w:val="28"/>
          <w:szCs w:val="28"/>
        </w:rPr>
        <w:t xml:space="preserve">- v zimě při náledí </w:t>
      </w:r>
      <w:r w:rsidRPr="00D80E45">
        <w:rPr>
          <w:sz w:val="28"/>
          <w:szCs w:val="28"/>
          <w:u w:val="single"/>
        </w:rPr>
        <w:t>sypeme chodníky a silnice</w:t>
      </w:r>
      <w:r>
        <w:rPr>
          <w:sz w:val="28"/>
          <w:szCs w:val="28"/>
        </w:rPr>
        <w:t xml:space="preserve"> štěrkem</w:t>
      </w:r>
    </w:p>
    <w:p w14:paraId="3C02B718" w14:textId="32F3FD61" w:rsidR="00927162" w:rsidRDefault="0061715E" w:rsidP="0061715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96E8F4" wp14:editId="08FD034D">
            <wp:extent cx="2727960" cy="1774817"/>
            <wp:effectExtent l="0" t="0" r="0" b="0"/>
            <wp:docPr id="6" name="Obrázek 6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ext&#10;&#10;Popis byl vytvořen automaticky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344" cy="184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C5106" w14:textId="630F952A" w:rsidR="0061715E" w:rsidRDefault="0061715E" w:rsidP="0061715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nástroje k držení, např. </w:t>
      </w:r>
      <w:r w:rsidRPr="0061715E">
        <w:rPr>
          <w:sz w:val="28"/>
          <w:szCs w:val="28"/>
          <w:u w:val="single"/>
        </w:rPr>
        <w:t>kleště, pinzety, mají vroubky</w:t>
      </w:r>
    </w:p>
    <w:p w14:paraId="2D748C35" w14:textId="704BC38E" w:rsidR="00AA00E6" w:rsidRDefault="00C8267F" w:rsidP="00AA00E6">
      <w:pPr>
        <w:tabs>
          <w:tab w:val="left" w:pos="1356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8B01CC4" wp14:editId="2D2706FA">
            <wp:simplePos x="899160" y="7459980"/>
            <wp:positionH relativeFrom="column">
              <wp:align>left</wp:align>
            </wp:positionH>
            <wp:positionV relativeFrom="paragraph">
              <wp:align>top</wp:align>
            </wp:positionV>
            <wp:extent cx="1420272" cy="2072640"/>
            <wp:effectExtent l="0" t="0" r="8890" b="3810"/>
            <wp:wrapSquare wrapText="bothSides"/>
            <wp:docPr id="7" name="Obrázek 7" descr="Obsah obrázku text, nástroj, nůž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, nástroj, nůžky&#10;&#10;Popis byl vytvořen automatick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272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00E6">
        <w:rPr>
          <w:sz w:val="28"/>
          <w:szCs w:val="28"/>
        </w:rPr>
        <w:tab/>
      </w:r>
      <w:r w:rsidR="00AA00E6">
        <w:rPr>
          <w:noProof/>
          <w:sz w:val="28"/>
          <w:szCs w:val="28"/>
        </w:rPr>
        <w:drawing>
          <wp:inline distT="0" distB="0" distL="0" distR="0" wp14:anchorId="2599FFD8" wp14:editId="6BC7212C">
            <wp:extent cx="1752600" cy="175260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27EA1" w14:textId="32777FF4" w:rsidR="0061715E" w:rsidRDefault="00AA00E6" w:rsidP="00AA00E6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14:paraId="1731A0AE" w14:textId="3A522EF4" w:rsidR="00C8267F" w:rsidRDefault="00C8267F" w:rsidP="00C8267F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Jak tření zmenšujeme</w:t>
      </w:r>
      <w:r>
        <w:rPr>
          <w:sz w:val="28"/>
          <w:szCs w:val="28"/>
        </w:rPr>
        <w:t>:</w:t>
      </w:r>
    </w:p>
    <w:p w14:paraId="17C897F8" w14:textId="1ADB92FC" w:rsidR="00C8267F" w:rsidRDefault="00AA00E6" w:rsidP="00C8267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381A54F" wp14:editId="74A28E0F">
            <wp:simplePos x="0" y="0"/>
            <wp:positionH relativeFrom="margin">
              <wp:posOffset>-635</wp:posOffset>
            </wp:positionH>
            <wp:positionV relativeFrom="paragraph">
              <wp:posOffset>334010</wp:posOffset>
            </wp:positionV>
            <wp:extent cx="2872740" cy="1615440"/>
            <wp:effectExtent l="0" t="0" r="3810" b="3810"/>
            <wp:wrapSquare wrapText="bothSides"/>
            <wp:docPr id="14" name="Obrázek 14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 descr="Obsah obrázku mapa&#10;&#10;Popis byl vytvořen automaticky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67F">
        <w:rPr>
          <w:sz w:val="28"/>
          <w:szCs w:val="28"/>
        </w:rPr>
        <w:t xml:space="preserve">- mažeme součástky, stroje, motory </w:t>
      </w:r>
      <w:r w:rsidR="00C8267F" w:rsidRPr="00C8267F">
        <w:rPr>
          <w:sz w:val="28"/>
          <w:szCs w:val="28"/>
          <w:u w:val="single"/>
        </w:rPr>
        <w:t>olejem nebo vazelínou</w:t>
      </w:r>
    </w:p>
    <w:p w14:paraId="6E8C14C8" w14:textId="0AAC9BA4" w:rsidR="00AA00E6" w:rsidRDefault="00AA00E6" w:rsidP="00C8267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8C23B3" wp14:editId="30192FDF">
            <wp:extent cx="2133600" cy="1600200"/>
            <wp:effectExtent l="0" t="0" r="0" b="0"/>
            <wp:docPr id="15" name="Obrázek 15" descr="Obsah obrázku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 descr="Obsah obrázku interiér&#10;&#10;Popis byl vytvořen automaticky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</w:p>
    <w:p w14:paraId="7DE01C48" w14:textId="0DFE9E29" w:rsidR="00C8267F" w:rsidRDefault="00DB5D53" w:rsidP="00C8267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869FC6" wp14:editId="7F859B4A">
            <wp:simplePos x="0" y="0"/>
            <wp:positionH relativeFrom="margin">
              <wp:posOffset>-635</wp:posOffset>
            </wp:positionH>
            <wp:positionV relativeFrom="paragraph">
              <wp:posOffset>333375</wp:posOffset>
            </wp:positionV>
            <wp:extent cx="3188335" cy="1607820"/>
            <wp:effectExtent l="0" t="0" r="0" b="0"/>
            <wp:wrapSquare wrapText="bothSides"/>
            <wp:docPr id="8" name="Obrázek 8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text, klipart&#10;&#10;Popis byl vytvořen automaticky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33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67F">
        <w:rPr>
          <w:sz w:val="28"/>
          <w:szCs w:val="28"/>
        </w:rPr>
        <w:t xml:space="preserve">- mažeme lyže </w:t>
      </w:r>
      <w:r w:rsidR="00C8267F" w:rsidRPr="00C8267F">
        <w:rPr>
          <w:sz w:val="28"/>
          <w:szCs w:val="28"/>
          <w:u w:val="single"/>
        </w:rPr>
        <w:t>voskem</w:t>
      </w:r>
    </w:p>
    <w:p w14:paraId="25CB3A27" w14:textId="50E5E3F7" w:rsidR="00C8267F" w:rsidRDefault="00DB5D53" w:rsidP="00C8267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3F9B92" wp14:editId="1FC90A53">
            <wp:extent cx="2268220" cy="2042160"/>
            <wp:effectExtent l="0" t="0" r="0" b="0"/>
            <wp:docPr id="13" name="Obrázek 13" descr="Obsah obrázku perokres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 descr="Obsah obrázku perokresba&#10;&#10;Popis byl vytvořen automaticky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387" cy="209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</w:p>
    <w:p w14:paraId="02AB1D6A" w14:textId="1DB32751" w:rsidR="00C8267F" w:rsidRDefault="00C8267F" w:rsidP="00C8267F">
      <w:pPr>
        <w:rPr>
          <w:sz w:val="28"/>
          <w:szCs w:val="28"/>
        </w:rPr>
      </w:pPr>
      <w:r>
        <w:rPr>
          <w:sz w:val="28"/>
          <w:szCs w:val="28"/>
        </w:rPr>
        <w:t xml:space="preserve">- používáme </w:t>
      </w:r>
      <w:r w:rsidRPr="00AD1920">
        <w:rPr>
          <w:sz w:val="28"/>
          <w:szCs w:val="28"/>
          <w:u w:val="single"/>
        </w:rPr>
        <w:t>kuličková ložiska</w:t>
      </w:r>
    </w:p>
    <w:p w14:paraId="7CF80DBD" w14:textId="0482CC37" w:rsidR="00AD1920" w:rsidRPr="00AD1920" w:rsidRDefault="00AD1920" w:rsidP="00AD1920">
      <w:pPr>
        <w:tabs>
          <w:tab w:val="left" w:pos="708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003D25" wp14:editId="3267744F">
            <wp:simplePos x="899160" y="4206240"/>
            <wp:positionH relativeFrom="column">
              <wp:align>left</wp:align>
            </wp:positionH>
            <wp:positionV relativeFrom="paragraph">
              <wp:align>top</wp:align>
            </wp:positionV>
            <wp:extent cx="2072640" cy="2072640"/>
            <wp:effectExtent l="0" t="0" r="3810" b="381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28E11C4B" wp14:editId="325EB8E8">
            <wp:extent cx="2040255" cy="2142734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592" cy="216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</w:p>
    <w:sectPr w:rsidR="00AD1920" w:rsidRPr="00AD1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218F9" w14:textId="77777777" w:rsidR="00C8267F" w:rsidRDefault="00C8267F" w:rsidP="00C8267F">
      <w:pPr>
        <w:spacing w:after="0" w:line="240" w:lineRule="auto"/>
      </w:pPr>
      <w:r>
        <w:separator/>
      </w:r>
    </w:p>
  </w:endnote>
  <w:endnote w:type="continuationSeparator" w:id="0">
    <w:p w14:paraId="36BD98DB" w14:textId="77777777" w:rsidR="00C8267F" w:rsidRDefault="00C8267F" w:rsidP="00C8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41F5C" w14:textId="77777777" w:rsidR="00C8267F" w:rsidRDefault="00C8267F" w:rsidP="00C8267F">
      <w:pPr>
        <w:spacing w:after="0" w:line="240" w:lineRule="auto"/>
      </w:pPr>
      <w:r>
        <w:separator/>
      </w:r>
    </w:p>
  </w:footnote>
  <w:footnote w:type="continuationSeparator" w:id="0">
    <w:p w14:paraId="1A001615" w14:textId="77777777" w:rsidR="00C8267F" w:rsidRDefault="00C8267F" w:rsidP="00C82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25F83"/>
    <w:multiLevelType w:val="hybridMultilevel"/>
    <w:tmpl w:val="D042197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7BF59D8"/>
    <w:multiLevelType w:val="hybridMultilevel"/>
    <w:tmpl w:val="E39691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C4"/>
    <w:rsid w:val="00003906"/>
    <w:rsid w:val="000571E4"/>
    <w:rsid w:val="00062B4D"/>
    <w:rsid w:val="00197B80"/>
    <w:rsid w:val="0020305F"/>
    <w:rsid w:val="003835BC"/>
    <w:rsid w:val="003D200B"/>
    <w:rsid w:val="005937E4"/>
    <w:rsid w:val="0061715E"/>
    <w:rsid w:val="007A1FAB"/>
    <w:rsid w:val="00883C12"/>
    <w:rsid w:val="00927162"/>
    <w:rsid w:val="009524FB"/>
    <w:rsid w:val="00A61D9E"/>
    <w:rsid w:val="00AA00E6"/>
    <w:rsid w:val="00AD1920"/>
    <w:rsid w:val="00C65DB9"/>
    <w:rsid w:val="00C8267F"/>
    <w:rsid w:val="00D80E45"/>
    <w:rsid w:val="00D863F4"/>
    <w:rsid w:val="00DB5D53"/>
    <w:rsid w:val="00ED2AC4"/>
    <w:rsid w:val="00F3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3C86"/>
  <w15:chartTrackingRefBased/>
  <w15:docId w15:val="{3BC788C0-188E-4D3B-A276-D99F111A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7B80"/>
    <w:pPr>
      <w:ind w:left="720"/>
      <w:contextualSpacing/>
    </w:pPr>
  </w:style>
  <w:style w:type="table" w:styleId="Mkatabulky">
    <w:name w:val="Table Grid"/>
    <w:basedOn w:val="Normlntabulka"/>
    <w:uiPriority w:val="39"/>
    <w:rsid w:val="0019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2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267F"/>
  </w:style>
  <w:style w:type="paragraph" w:styleId="Zpat">
    <w:name w:val="footer"/>
    <w:basedOn w:val="Normln"/>
    <w:link w:val="ZpatChar"/>
    <w:uiPriority w:val="99"/>
    <w:unhideWhenUsed/>
    <w:rsid w:val="00C82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f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Trangoš</dc:creator>
  <cp:keywords/>
  <dc:description/>
  <cp:lastModifiedBy>Jozef Trangoš</cp:lastModifiedBy>
  <cp:revision>2</cp:revision>
  <dcterms:created xsi:type="dcterms:W3CDTF">2021-03-10T22:04:00Z</dcterms:created>
  <dcterms:modified xsi:type="dcterms:W3CDTF">2021-03-10T22:04:00Z</dcterms:modified>
</cp:coreProperties>
</file>