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44EA2" w14:textId="77777777" w:rsidR="004C4882" w:rsidRDefault="00BA394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Tlak</w:t>
      </w:r>
    </w:p>
    <w:p w14:paraId="71C9793C" w14:textId="77777777" w:rsidR="004C4882" w:rsidRDefault="004C4882">
      <w:pPr>
        <w:rPr>
          <w:sz w:val="28"/>
          <w:szCs w:val="28"/>
        </w:rPr>
      </w:pPr>
    </w:p>
    <w:p w14:paraId="593CF193" w14:textId="77777777" w:rsidR="004C4882" w:rsidRDefault="004C4882">
      <w:pPr>
        <w:rPr>
          <w:sz w:val="28"/>
          <w:szCs w:val="28"/>
        </w:rPr>
      </w:pPr>
    </w:p>
    <w:p w14:paraId="120C7B22" w14:textId="77777777" w:rsidR="004C4882" w:rsidRDefault="00BA3948">
      <w:p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Tlak je fyzikální veličina.</w:t>
      </w:r>
    </w:p>
    <w:p w14:paraId="03DC7BF5" w14:textId="77777777" w:rsidR="004C4882" w:rsidRDefault="004C4882">
      <w:pPr>
        <w:rPr>
          <w:sz w:val="28"/>
          <w:szCs w:val="28"/>
        </w:rPr>
      </w:pPr>
    </w:p>
    <w:p w14:paraId="3C8C06C0" w14:textId="77777777" w:rsidR="004C4882" w:rsidRDefault="00BA3948">
      <w:p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Tlak je způsoben </w:t>
      </w:r>
      <w:r>
        <w:rPr>
          <w:sz w:val="28"/>
          <w:szCs w:val="28"/>
          <w:u w:val="single"/>
        </w:rPr>
        <w:t>tlakovou silou</w:t>
      </w:r>
      <w:r>
        <w:rPr>
          <w:sz w:val="28"/>
          <w:szCs w:val="28"/>
        </w:rPr>
        <w:t>.</w:t>
      </w:r>
    </w:p>
    <w:p w14:paraId="62EBB5AF" w14:textId="77777777" w:rsidR="004C4882" w:rsidRDefault="004C4882">
      <w:pPr>
        <w:rPr>
          <w:sz w:val="28"/>
          <w:szCs w:val="28"/>
        </w:rPr>
      </w:pPr>
    </w:p>
    <w:p w14:paraId="07A5F4C9" w14:textId="77777777" w:rsidR="004C4882" w:rsidRDefault="00BA3948">
      <w:p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Tlak může způsobovat </w:t>
      </w:r>
      <w:r>
        <w:rPr>
          <w:sz w:val="28"/>
          <w:szCs w:val="28"/>
          <w:u w:val="single"/>
        </w:rPr>
        <w:t>deformaci tělesa</w:t>
      </w:r>
      <w:r>
        <w:rPr>
          <w:sz w:val="28"/>
          <w:szCs w:val="28"/>
        </w:rPr>
        <w:t xml:space="preserve"> (změnu jeho tvaru).</w:t>
      </w:r>
    </w:p>
    <w:p w14:paraId="04AC8051" w14:textId="77777777" w:rsidR="004C4882" w:rsidRDefault="004C4882">
      <w:pPr>
        <w:rPr>
          <w:sz w:val="28"/>
          <w:szCs w:val="28"/>
        </w:rPr>
      </w:pPr>
    </w:p>
    <w:tbl>
      <w:tblPr>
        <w:tblW w:w="6144" w:type="dxa"/>
        <w:tblInd w:w="16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44"/>
      </w:tblGrid>
      <w:tr w:rsidR="004C4882" w14:paraId="0090DEA1" w14:textId="77777777"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346DD" w14:textId="77777777" w:rsidR="004C4882" w:rsidRDefault="00BA3948">
            <w:pPr>
              <w:jc w:val="center"/>
              <w:rPr>
                <w:b/>
                <w:bCs/>
                <w:color w:val="1200DE"/>
                <w:sz w:val="32"/>
                <w:szCs w:val="32"/>
                <w:u w:val="single"/>
              </w:rPr>
            </w:pPr>
            <w:r>
              <w:rPr>
                <w:b/>
                <w:bCs/>
                <w:color w:val="1200DE"/>
                <w:sz w:val="28"/>
                <w:szCs w:val="28"/>
              </w:rPr>
              <w:t xml:space="preserve">Tlak značíme písmenem </w:t>
            </w:r>
            <w:r>
              <w:rPr>
                <w:b/>
                <w:bCs/>
                <w:color w:val="1200DE"/>
                <w:sz w:val="28"/>
                <w:szCs w:val="28"/>
                <w:u w:val="single"/>
              </w:rPr>
              <w:t>p</w:t>
            </w:r>
            <w:r>
              <w:rPr>
                <w:b/>
                <w:bCs/>
                <w:color w:val="1200DE"/>
                <w:sz w:val="28"/>
                <w:szCs w:val="28"/>
              </w:rPr>
              <w:t xml:space="preserve"> (z angl. </w:t>
            </w:r>
            <w:proofErr w:type="spellStart"/>
            <w:r>
              <w:rPr>
                <w:b/>
                <w:bCs/>
                <w:color w:val="1200DE"/>
                <w:sz w:val="28"/>
                <w:szCs w:val="28"/>
              </w:rPr>
              <w:t>press</w:t>
            </w:r>
            <w:proofErr w:type="spellEnd"/>
            <w:r>
              <w:rPr>
                <w:b/>
                <w:bCs/>
                <w:color w:val="1200DE"/>
                <w:sz w:val="28"/>
                <w:szCs w:val="28"/>
              </w:rPr>
              <w:t>)</w:t>
            </w:r>
          </w:p>
          <w:p w14:paraId="26828944" w14:textId="77777777" w:rsidR="004C4882" w:rsidRDefault="004C4882">
            <w:pPr>
              <w:rPr>
                <w:sz w:val="28"/>
                <w:szCs w:val="28"/>
              </w:rPr>
            </w:pPr>
          </w:p>
          <w:p w14:paraId="78D8CEA4" w14:textId="77777777" w:rsidR="004C4882" w:rsidRDefault="00BA3948">
            <w:pPr>
              <w:jc w:val="center"/>
              <w:rPr>
                <w:b/>
                <w:bCs/>
                <w:color w:val="1200DE"/>
                <w:sz w:val="32"/>
                <w:szCs w:val="32"/>
                <w:u w:val="single"/>
              </w:rPr>
            </w:pPr>
            <w:r>
              <w:rPr>
                <w:b/>
                <w:bCs/>
                <w:color w:val="1200DE"/>
                <w:sz w:val="28"/>
                <w:szCs w:val="28"/>
              </w:rPr>
              <w:t xml:space="preserve">Jednotkou tlaku je </w:t>
            </w:r>
            <w:r>
              <w:rPr>
                <w:b/>
                <w:bCs/>
                <w:color w:val="1200DE"/>
                <w:sz w:val="28"/>
                <w:szCs w:val="28"/>
                <w:u w:val="single"/>
              </w:rPr>
              <w:t>pascal (Pa)</w:t>
            </w:r>
            <w:r>
              <w:rPr>
                <w:b/>
                <w:bCs/>
                <w:color w:val="1200DE"/>
                <w:sz w:val="28"/>
                <w:szCs w:val="28"/>
              </w:rPr>
              <w:t>, čti „</w:t>
            </w:r>
            <w:proofErr w:type="spellStart"/>
            <w:r>
              <w:rPr>
                <w:b/>
                <w:bCs/>
                <w:color w:val="1200DE"/>
                <w:sz w:val="28"/>
                <w:szCs w:val="28"/>
              </w:rPr>
              <w:t>paskal</w:t>
            </w:r>
            <w:proofErr w:type="spellEnd"/>
            <w:r>
              <w:rPr>
                <w:b/>
                <w:bCs/>
                <w:color w:val="1200DE"/>
                <w:sz w:val="28"/>
                <w:szCs w:val="28"/>
              </w:rPr>
              <w:t>“.</w:t>
            </w:r>
          </w:p>
          <w:p w14:paraId="307C5AB9" w14:textId="77777777" w:rsidR="004C4882" w:rsidRDefault="004C4882">
            <w:pPr>
              <w:jc w:val="center"/>
              <w:rPr>
                <w:sz w:val="28"/>
                <w:szCs w:val="28"/>
              </w:rPr>
            </w:pPr>
          </w:p>
          <w:p w14:paraId="2DB12979" w14:textId="77777777" w:rsidR="004C4882" w:rsidRDefault="00BA3948">
            <w:pPr>
              <w:jc w:val="center"/>
              <w:rPr>
                <w:b/>
                <w:bCs/>
                <w:color w:val="1200DE"/>
                <w:sz w:val="32"/>
                <w:szCs w:val="32"/>
                <w:u w:val="single"/>
              </w:rPr>
            </w:pPr>
            <w:r>
              <w:rPr>
                <w:b/>
                <w:bCs/>
                <w:color w:val="1200DE"/>
                <w:sz w:val="28"/>
                <w:szCs w:val="28"/>
              </w:rPr>
              <w:t xml:space="preserve">1 Pa je síla 1 N, která působí na </w:t>
            </w:r>
            <w:r>
              <w:rPr>
                <w:b/>
                <w:bCs/>
                <w:color w:val="1200DE"/>
                <w:sz w:val="28"/>
                <w:szCs w:val="28"/>
              </w:rPr>
              <w:t>plochu 1 m</w:t>
            </w:r>
            <w:r>
              <w:rPr>
                <w:b/>
                <w:bCs/>
                <w:color w:val="1200DE"/>
                <w:sz w:val="28"/>
                <w:szCs w:val="28"/>
                <w:vertAlign w:val="superscript"/>
              </w:rPr>
              <w:t>2</w:t>
            </w:r>
            <w:r>
              <w:rPr>
                <w:b/>
                <w:bCs/>
                <w:color w:val="1200DE"/>
                <w:sz w:val="28"/>
                <w:szCs w:val="28"/>
              </w:rPr>
              <w:t>.</w:t>
            </w:r>
          </w:p>
        </w:tc>
      </w:tr>
    </w:tbl>
    <w:p w14:paraId="50B96788" w14:textId="77777777" w:rsidR="004C4882" w:rsidRDefault="004C4882">
      <w:pPr>
        <w:rPr>
          <w:sz w:val="28"/>
          <w:szCs w:val="28"/>
        </w:rPr>
      </w:pPr>
    </w:p>
    <w:p w14:paraId="73C5AA37" w14:textId="77777777" w:rsidR="004C4882" w:rsidRDefault="004C4882">
      <w:pPr>
        <w:rPr>
          <w:sz w:val="28"/>
          <w:szCs w:val="28"/>
        </w:rPr>
      </w:pPr>
    </w:p>
    <w:p w14:paraId="011FF52C" w14:textId="77777777" w:rsidR="004C4882" w:rsidRDefault="00BA3948">
      <w:pPr>
        <w:rPr>
          <w:b/>
          <w:bCs/>
          <w:sz w:val="32"/>
          <w:szCs w:val="32"/>
          <w:u w:val="single"/>
        </w:rPr>
      </w:pPr>
      <w:r>
        <w:rPr>
          <w:sz w:val="28"/>
          <w:szCs w:val="28"/>
          <w:u w:val="single"/>
        </w:rPr>
        <w:t>Velikost tlaku p závisí</w:t>
      </w:r>
      <w:r>
        <w:rPr>
          <w:sz w:val="28"/>
          <w:szCs w:val="28"/>
        </w:rPr>
        <w:t xml:space="preserve"> na 2 veličinách:</w:t>
      </w:r>
    </w:p>
    <w:p w14:paraId="420D4FC2" w14:textId="77777777" w:rsidR="004C4882" w:rsidRDefault="004C4882">
      <w:pPr>
        <w:rPr>
          <w:sz w:val="28"/>
          <w:szCs w:val="28"/>
        </w:rPr>
      </w:pPr>
    </w:p>
    <w:p w14:paraId="13B996DA" w14:textId="77777777" w:rsidR="004C4882" w:rsidRDefault="00BA3948">
      <w:p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- tlakové síle F (může to někdy být i gravitační síla tělesa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proofErr w:type="spellEnd"/>
      <w:r>
        <w:rPr>
          <w:sz w:val="28"/>
          <w:szCs w:val="28"/>
        </w:rPr>
        <w:t>)</w:t>
      </w:r>
    </w:p>
    <w:p w14:paraId="51DCF22D" w14:textId="77777777" w:rsidR="004C4882" w:rsidRDefault="004C4882">
      <w:pPr>
        <w:rPr>
          <w:sz w:val="28"/>
          <w:szCs w:val="28"/>
        </w:rPr>
      </w:pPr>
    </w:p>
    <w:p w14:paraId="24437F0B" w14:textId="41810B01" w:rsidR="004C4882" w:rsidRDefault="00BA3948">
      <w:p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- ploše (obsahu) S, na kterou sí</w:t>
      </w:r>
      <w:r>
        <w:rPr>
          <w:sz w:val="28"/>
          <w:szCs w:val="28"/>
        </w:rPr>
        <w:t>la tlačí</w:t>
      </w:r>
    </w:p>
    <w:p w14:paraId="4C6D828A" w14:textId="77777777" w:rsidR="004C4882" w:rsidRDefault="004C4882">
      <w:pPr>
        <w:rPr>
          <w:sz w:val="28"/>
          <w:szCs w:val="28"/>
        </w:rPr>
      </w:pPr>
    </w:p>
    <w:p w14:paraId="2035D528" w14:textId="77777777" w:rsidR="004C4882" w:rsidRDefault="00BA3948">
      <w:pPr>
        <w:rPr>
          <w:b/>
          <w:bCs/>
          <w:sz w:val="32"/>
          <w:szCs w:val="32"/>
          <w:u w:val="single"/>
        </w:rPr>
      </w:pPr>
      <w:r>
        <w:rPr>
          <w:sz w:val="28"/>
          <w:szCs w:val="28"/>
          <w:u w:val="single"/>
        </w:rPr>
        <w:t xml:space="preserve">Čím je větší tlaková síla </w:t>
      </w:r>
      <w:r>
        <w:rPr>
          <w:b/>
          <w:bCs/>
          <w:sz w:val="28"/>
          <w:szCs w:val="28"/>
          <w:u w:val="single"/>
        </w:rPr>
        <w:t>F</w:t>
      </w:r>
      <w:r>
        <w:rPr>
          <w:sz w:val="28"/>
          <w:szCs w:val="28"/>
          <w:u w:val="single"/>
        </w:rPr>
        <w:t xml:space="preserve">, tím je větší tlak </w:t>
      </w:r>
      <w:r>
        <w:rPr>
          <w:b/>
          <w:bCs/>
          <w:sz w:val="28"/>
          <w:szCs w:val="28"/>
          <w:u w:val="single"/>
        </w:rPr>
        <w:t>p</w:t>
      </w:r>
      <w:r>
        <w:rPr>
          <w:sz w:val="28"/>
          <w:szCs w:val="28"/>
        </w:rPr>
        <w:t>.</w:t>
      </w:r>
    </w:p>
    <w:p w14:paraId="4C3F1E05" w14:textId="77777777" w:rsidR="004C4882" w:rsidRDefault="004C4882">
      <w:pPr>
        <w:rPr>
          <w:sz w:val="28"/>
          <w:szCs w:val="28"/>
        </w:rPr>
      </w:pPr>
    </w:p>
    <w:p w14:paraId="2C6F9264" w14:textId="77777777" w:rsidR="004C4882" w:rsidRDefault="00BA3948">
      <w:pPr>
        <w:rPr>
          <w:b/>
          <w:bCs/>
          <w:sz w:val="32"/>
          <w:szCs w:val="32"/>
          <w:u w:val="single"/>
        </w:rPr>
      </w:pPr>
      <w:r>
        <w:rPr>
          <w:sz w:val="28"/>
          <w:szCs w:val="28"/>
          <w:u w:val="single"/>
        </w:rPr>
        <w:t xml:space="preserve">Čím je větší plocha </w:t>
      </w:r>
      <w:r>
        <w:rPr>
          <w:b/>
          <w:bCs/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 xml:space="preserve">, tím je tlak </w:t>
      </w:r>
      <w:r>
        <w:rPr>
          <w:b/>
          <w:bCs/>
          <w:sz w:val="28"/>
          <w:szCs w:val="28"/>
          <w:u w:val="single"/>
        </w:rPr>
        <w:t>p</w:t>
      </w:r>
      <w:r>
        <w:rPr>
          <w:sz w:val="28"/>
          <w:szCs w:val="28"/>
          <w:u w:val="single"/>
        </w:rPr>
        <w:t xml:space="preserve"> menší</w:t>
      </w:r>
      <w:r>
        <w:rPr>
          <w:sz w:val="28"/>
          <w:szCs w:val="28"/>
        </w:rPr>
        <w:t>.</w:t>
      </w:r>
    </w:p>
    <w:p w14:paraId="4F4FC15F" w14:textId="77777777" w:rsidR="004C4882" w:rsidRDefault="004C4882">
      <w:pPr>
        <w:rPr>
          <w:sz w:val="28"/>
          <w:szCs w:val="28"/>
        </w:rPr>
      </w:pPr>
    </w:p>
    <w:p w14:paraId="41BA3872" w14:textId="77777777" w:rsidR="004C4882" w:rsidRDefault="00BA3948">
      <w:pPr>
        <w:rPr>
          <w:b/>
          <w:bCs/>
          <w:color w:val="C9211E"/>
          <w:sz w:val="32"/>
          <w:szCs w:val="32"/>
          <w:u w:val="single"/>
        </w:rPr>
      </w:pPr>
      <w:r>
        <w:rPr>
          <w:b/>
          <w:bCs/>
          <w:color w:val="C9211E"/>
          <w:sz w:val="28"/>
          <w:szCs w:val="28"/>
        </w:rPr>
        <w:t>(v učebnici na str. 44 si přečtěte „Jak se síla rozkládá na plochu“ – o deformaci, o fakírech…)</w:t>
      </w:r>
    </w:p>
    <w:p w14:paraId="20144C93" w14:textId="77777777" w:rsidR="004C4882" w:rsidRDefault="004C4882">
      <w:pPr>
        <w:rPr>
          <w:sz w:val="28"/>
          <w:szCs w:val="28"/>
        </w:rPr>
      </w:pPr>
    </w:p>
    <w:p w14:paraId="45CA711A" w14:textId="77777777" w:rsidR="004C4882" w:rsidRDefault="00BA3948">
      <w:pPr>
        <w:rPr>
          <w:sz w:val="32"/>
          <w:szCs w:val="32"/>
          <w:u w:val="single"/>
        </w:rPr>
      </w:pPr>
      <w:r>
        <w:rPr>
          <w:sz w:val="28"/>
          <w:szCs w:val="28"/>
        </w:rPr>
        <w:t>Čím víc rozložíme tlakovou sílu na plochu, tím bude tlak menší:</w:t>
      </w:r>
    </w:p>
    <w:p w14:paraId="0261DA26" w14:textId="77777777" w:rsidR="004C4882" w:rsidRDefault="004C4882">
      <w:pPr>
        <w:rPr>
          <w:sz w:val="28"/>
          <w:szCs w:val="28"/>
        </w:rPr>
      </w:pPr>
    </w:p>
    <w:p w14:paraId="7EFAA643" w14:textId="77777777" w:rsidR="004C4882" w:rsidRDefault="00BA3948">
      <w:pPr>
        <w:rPr>
          <w:b/>
          <w:bCs/>
          <w:color w:val="C9211E"/>
          <w:sz w:val="32"/>
          <w:szCs w:val="32"/>
          <w:u w:val="single"/>
        </w:rPr>
      </w:pPr>
      <w:r>
        <w:rPr>
          <w:b/>
          <w:bCs/>
          <w:color w:val="C9211E"/>
          <w:sz w:val="28"/>
          <w:szCs w:val="28"/>
        </w:rPr>
        <w:t>(nakreslete si obrázek)</w:t>
      </w:r>
    </w:p>
    <w:p w14:paraId="70C95CF6" w14:textId="77777777" w:rsidR="004C4882" w:rsidRDefault="00BA3948">
      <w:pPr>
        <w:rPr>
          <w:sz w:val="28"/>
          <w:szCs w:val="28"/>
        </w:rPr>
      </w:pPr>
      <w:r>
        <w:rPr>
          <w:b/>
          <w:bCs/>
          <w:noProof/>
          <w:color w:val="C9211E"/>
          <w:sz w:val="32"/>
          <w:szCs w:val="32"/>
          <w:u w:val="single"/>
        </w:rPr>
        <w:drawing>
          <wp:anchor distT="0" distB="0" distL="0" distR="0" simplePos="0" relativeHeight="2" behindDoc="0" locked="0" layoutInCell="0" allowOverlap="1" wp14:anchorId="656F3331" wp14:editId="760BD3E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22495" cy="248094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004D9D" w14:textId="77777777" w:rsidR="004C4882" w:rsidRDefault="004C4882">
      <w:pPr>
        <w:jc w:val="center"/>
        <w:rPr>
          <w:sz w:val="28"/>
          <w:szCs w:val="28"/>
        </w:rPr>
      </w:pPr>
    </w:p>
    <w:p w14:paraId="3EAE70CD" w14:textId="77777777" w:rsidR="004C4882" w:rsidRDefault="004C4882">
      <w:pPr>
        <w:rPr>
          <w:sz w:val="28"/>
          <w:szCs w:val="28"/>
        </w:rPr>
      </w:pPr>
    </w:p>
    <w:p w14:paraId="452A508C" w14:textId="77777777" w:rsidR="004C4882" w:rsidRDefault="004C4882">
      <w:pPr>
        <w:jc w:val="center"/>
        <w:rPr>
          <w:sz w:val="28"/>
          <w:szCs w:val="28"/>
        </w:rPr>
      </w:pPr>
    </w:p>
    <w:p w14:paraId="0360F02B" w14:textId="77777777" w:rsidR="004C4882" w:rsidRDefault="004C4882">
      <w:pPr>
        <w:jc w:val="center"/>
        <w:rPr>
          <w:sz w:val="28"/>
          <w:szCs w:val="28"/>
        </w:rPr>
      </w:pPr>
    </w:p>
    <w:p w14:paraId="38EA44EA" w14:textId="77777777" w:rsidR="004C4882" w:rsidRDefault="004C4882">
      <w:pPr>
        <w:jc w:val="center"/>
        <w:rPr>
          <w:sz w:val="28"/>
          <w:szCs w:val="28"/>
        </w:rPr>
      </w:pPr>
    </w:p>
    <w:p w14:paraId="0E628DB1" w14:textId="77777777" w:rsidR="004C4882" w:rsidRDefault="004C4882">
      <w:pPr>
        <w:jc w:val="center"/>
        <w:rPr>
          <w:sz w:val="28"/>
          <w:szCs w:val="28"/>
        </w:rPr>
      </w:pPr>
    </w:p>
    <w:p w14:paraId="75E27A1E" w14:textId="77777777" w:rsidR="004C4882" w:rsidRDefault="004C4882">
      <w:pPr>
        <w:jc w:val="center"/>
        <w:rPr>
          <w:sz w:val="28"/>
          <w:szCs w:val="28"/>
        </w:rPr>
      </w:pPr>
    </w:p>
    <w:p w14:paraId="0C73C14B" w14:textId="77777777" w:rsidR="004C4882" w:rsidRDefault="004C4882">
      <w:pPr>
        <w:jc w:val="center"/>
        <w:rPr>
          <w:sz w:val="28"/>
          <w:szCs w:val="28"/>
        </w:rPr>
      </w:pPr>
    </w:p>
    <w:p w14:paraId="4FCB1F67" w14:textId="77777777" w:rsidR="004C4882" w:rsidRDefault="004C4882">
      <w:pPr>
        <w:jc w:val="center"/>
        <w:rPr>
          <w:sz w:val="28"/>
          <w:szCs w:val="28"/>
        </w:rPr>
      </w:pPr>
    </w:p>
    <w:p w14:paraId="3E80A55C" w14:textId="77777777" w:rsidR="004C4882" w:rsidRDefault="004C4882">
      <w:pPr>
        <w:jc w:val="center"/>
        <w:rPr>
          <w:sz w:val="28"/>
          <w:szCs w:val="28"/>
        </w:rPr>
      </w:pPr>
    </w:p>
    <w:p w14:paraId="68548652" w14:textId="77777777" w:rsidR="004C4882" w:rsidRDefault="004C4882">
      <w:pPr>
        <w:jc w:val="center"/>
        <w:rPr>
          <w:sz w:val="28"/>
          <w:szCs w:val="28"/>
        </w:rPr>
      </w:pPr>
    </w:p>
    <w:p w14:paraId="0DB1F812" w14:textId="77777777" w:rsidR="004C4882" w:rsidRDefault="004C4882">
      <w:pPr>
        <w:jc w:val="center"/>
        <w:rPr>
          <w:sz w:val="28"/>
          <w:szCs w:val="28"/>
        </w:rPr>
      </w:pPr>
    </w:p>
    <w:p w14:paraId="7F867CD0" w14:textId="77777777" w:rsidR="004C4882" w:rsidRDefault="004C4882">
      <w:pPr>
        <w:jc w:val="center"/>
        <w:rPr>
          <w:sz w:val="28"/>
          <w:szCs w:val="28"/>
        </w:rPr>
      </w:pPr>
    </w:p>
    <w:sectPr w:rsidR="004C488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82"/>
    <w:rsid w:val="004C4882"/>
    <w:rsid w:val="00BA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29FD"/>
  <w15:docId w15:val="{7592DA0F-F2C3-428C-9A9A-8B738C90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611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Jozef Trangoš</cp:lastModifiedBy>
  <cp:revision>2</cp:revision>
  <dcterms:created xsi:type="dcterms:W3CDTF">2021-03-28T10:55:00Z</dcterms:created>
  <dcterms:modified xsi:type="dcterms:W3CDTF">2021-03-29T07:18:00Z</dcterms:modified>
  <dc:language>cs-CZ</dc:language>
</cp:coreProperties>
</file>