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9AF5" w14:textId="7443EF8C" w:rsidR="00F34375" w:rsidRPr="005A7E93" w:rsidRDefault="00BD0C94" w:rsidP="005A7E93">
      <w:pPr>
        <w:shd w:val="clear" w:color="auto" w:fill="FFFFFF" w:themeFill="background1"/>
        <w:jc w:val="both"/>
        <w:rPr>
          <w:rFonts w:ascii="Arial" w:hAnsi="Arial" w:cs="Arial"/>
          <w:color w:val="222222"/>
          <w:shd w:val="clear" w:color="auto" w:fill="EEEEEE"/>
        </w:rPr>
      </w:pPr>
      <w:r w:rsidRPr="005A7E93">
        <w:rPr>
          <w:rFonts w:ascii="Arial" w:hAnsi="Arial" w:cs="Arial"/>
          <w:color w:val="222222"/>
          <w:shd w:val="clear" w:color="auto" w:fill="EEEEEE"/>
        </w:rPr>
        <w:t>Pokud v oblasti informačních technologií pracujeme s textem, tak jednotlivé znaky tohoto textu jsou zpracovávány jako číselné hodnoty. Kódování textu přiřazuje k znakům tyto číselné hodnoty prostřednictvím tzv. znakových sad. Ty se však mohou v jednotlivých jazycích lišit.</w:t>
      </w:r>
    </w:p>
    <w:p w14:paraId="3F3D12F6" w14:textId="77777777" w:rsidR="00BD0C94" w:rsidRPr="005A7E93" w:rsidRDefault="00BD0C94" w:rsidP="005A7E93">
      <w:pPr>
        <w:shd w:val="clear" w:color="auto" w:fill="FFFFFF" w:themeFill="background1"/>
        <w:jc w:val="both"/>
        <w:rPr>
          <w:rFonts w:ascii="Arial" w:hAnsi="Arial" w:cs="Arial"/>
          <w:color w:val="222222"/>
          <w:shd w:val="clear" w:color="auto" w:fill="EEEEEE"/>
        </w:rPr>
      </w:pPr>
      <w:r w:rsidRPr="005A7E93">
        <w:rPr>
          <w:rFonts w:ascii="Arial" w:hAnsi="Arial" w:cs="Arial"/>
          <w:color w:val="222222"/>
          <w:shd w:val="clear" w:color="auto" w:fill="EEEEEE"/>
        </w:rPr>
        <w:t>Nejstarší standardizovanou znakovou sadou je kód ASCII, jehož vznik se datuje do roku 1963. Název ASCII je zkratkou z „</w:t>
      </w:r>
      <w:proofErr w:type="spellStart"/>
      <w:r w:rsidRPr="005A7E93">
        <w:rPr>
          <w:rFonts w:ascii="Arial" w:hAnsi="Arial" w:cs="Arial"/>
          <w:color w:val="222222"/>
          <w:shd w:val="clear" w:color="auto" w:fill="EEEEEE"/>
        </w:rPr>
        <w:t>American</w:t>
      </w:r>
      <w:proofErr w:type="spellEnd"/>
      <w:r w:rsidRPr="005A7E93">
        <w:rPr>
          <w:rFonts w:ascii="Arial" w:hAnsi="Arial" w:cs="Arial"/>
          <w:color w:val="222222"/>
          <w:shd w:val="clear" w:color="auto" w:fill="EEEEEE"/>
        </w:rPr>
        <w:t xml:space="preserve"> Standard </w:t>
      </w:r>
      <w:proofErr w:type="spellStart"/>
      <w:r w:rsidRPr="005A7E93">
        <w:rPr>
          <w:rFonts w:ascii="Arial" w:hAnsi="Arial" w:cs="Arial"/>
          <w:color w:val="222222"/>
          <w:shd w:val="clear" w:color="auto" w:fill="EEEEEE"/>
        </w:rPr>
        <w:t>Code</w:t>
      </w:r>
      <w:proofErr w:type="spellEnd"/>
      <w:r w:rsidRPr="005A7E93">
        <w:rPr>
          <w:rFonts w:ascii="Arial" w:hAnsi="Arial" w:cs="Arial"/>
          <w:color w:val="222222"/>
          <w:shd w:val="clear" w:color="auto" w:fill="EEEEEE"/>
        </w:rPr>
        <w:t xml:space="preserve"> </w:t>
      </w:r>
      <w:proofErr w:type="spellStart"/>
      <w:r w:rsidRPr="005A7E93">
        <w:rPr>
          <w:rFonts w:ascii="Arial" w:hAnsi="Arial" w:cs="Arial"/>
          <w:color w:val="222222"/>
          <w:shd w:val="clear" w:color="auto" w:fill="EEEEEE"/>
        </w:rPr>
        <w:t>for</w:t>
      </w:r>
      <w:proofErr w:type="spellEnd"/>
      <w:r w:rsidRPr="005A7E93">
        <w:rPr>
          <w:rFonts w:ascii="Arial" w:hAnsi="Arial" w:cs="Arial"/>
          <w:color w:val="222222"/>
          <w:shd w:val="clear" w:color="auto" w:fill="EEEEEE"/>
        </w:rPr>
        <w:t xml:space="preserve"> </w:t>
      </w:r>
      <w:proofErr w:type="spellStart"/>
      <w:r w:rsidRPr="005A7E93">
        <w:rPr>
          <w:rFonts w:ascii="Arial" w:hAnsi="Arial" w:cs="Arial"/>
          <w:color w:val="222222"/>
          <w:shd w:val="clear" w:color="auto" w:fill="EEEEEE"/>
        </w:rPr>
        <w:t>Information</w:t>
      </w:r>
      <w:proofErr w:type="spellEnd"/>
      <w:r w:rsidRPr="005A7E93">
        <w:rPr>
          <w:rFonts w:ascii="Arial" w:hAnsi="Arial" w:cs="Arial"/>
          <w:color w:val="222222"/>
          <w:shd w:val="clear" w:color="auto" w:fill="EEEEEE"/>
        </w:rPr>
        <w:t xml:space="preserve"> </w:t>
      </w:r>
      <w:proofErr w:type="spellStart"/>
      <w:r w:rsidRPr="005A7E93">
        <w:rPr>
          <w:rFonts w:ascii="Arial" w:hAnsi="Arial" w:cs="Arial"/>
          <w:color w:val="222222"/>
          <w:shd w:val="clear" w:color="auto" w:fill="EEEEEE"/>
        </w:rPr>
        <w:t>Interchange</w:t>
      </w:r>
      <w:proofErr w:type="spellEnd"/>
      <w:r w:rsidRPr="005A7E93">
        <w:rPr>
          <w:rFonts w:ascii="Arial" w:hAnsi="Arial" w:cs="Arial"/>
          <w:color w:val="222222"/>
          <w:shd w:val="clear" w:color="auto" w:fill="EEEEEE"/>
        </w:rPr>
        <w:t>“, nebo česky „Americký standardní kód pro výměnu informací“.</w:t>
      </w:r>
    </w:p>
    <w:p w14:paraId="250D39CA" w14:textId="77777777" w:rsidR="00BD0C94" w:rsidRPr="00BD0C94" w:rsidRDefault="00BD0C94" w:rsidP="005A7E93">
      <w:pPr>
        <w:shd w:val="clear" w:color="auto" w:fill="FFFFFF" w:themeFill="background1"/>
        <w:jc w:val="both"/>
        <w:rPr>
          <w:rFonts w:ascii="Arial" w:hAnsi="Arial" w:cs="Arial"/>
          <w:color w:val="222222"/>
          <w:shd w:val="clear" w:color="auto" w:fill="EEEEEE"/>
        </w:rPr>
      </w:pPr>
      <w:r w:rsidRPr="005A7E93">
        <w:rPr>
          <w:rFonts w:ascii="Arial" w:hAnsi="Arial" w:cs="Arial"/>
          <w:color w:val="222222"/>
          <w:shd w:val="clear" w:color="auto" w:fill="EEEEEE"/>
        </w:rPr>
        <w:t>Kód ASCII je sedmibitový, což znamená, že každému znaku je přiřazeno sedmibitové číslo, tj. číslo z intervalu 0-127. Tento kód tedy definuje 128 znaků.</w:t>
      </w:r>
    </w:p>
    <w:p w14:paraId="6C9A07AE" w14:textId="520280C8" w:rsidR="00F34375" w:rsidRPr="00F34375" w:rsidRDefault="00F34375">
      <w:pPr>
        <w:rPr>
          <w:b/>
          <w:bCs/>
          <w:sz w:val="28"/>
          <w:szCs w:val="28"/>
        </w:rPr>
      </w:pPr>
      <w:r w:rsidRPr="00F34375">
        <w:rPr>
          <w:b/>
          <w:bCs/>
          <w:sz w:val="28"/>
          <w:szCs w:val="28"/>
        </w:rPr>
        <w:t xml:space="preserve">Sedmibitový </w:t>
      </w: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7-bitový</w:t>
      </w:r>
      <w:proofErr w:type="gramEnd"/>
      <w:r>
        <w:rPr>
          <w:b/>
          <w:bCs/>
          <w:sz w:val="28"/>
          <w:szCs w:val="28"/>
        </w:rPr>
        <w:t xml:space="preserve">) </w:t>
      </w:r>
      <w:r w:rsidRPr="00F34375">
        <w:rPr>
          <w:b/>
          <w:bCs/>
          <w:sz w:val="28"/>
          <w:szCs w:val="28"/>
        </w:rPr>
        <w:t>kód ASCII (pro 12</w:t>
      </w:r>
      <w:r>
        <w:rPr>
          <w:b/>
          <w:bCs/>
          <w:sz w:val="28"/>
          <w:szCs w:val="28"/>
        </w:rPr>
        <w:t>8</w:t>
      </w:r>
      <w:r w:rsidRPr="00F34375">
        <w:rPr>
          <w:b/>
          <w:bCs/>
          <w:sz w:val="28"/>
          <w:szCs w:val="28"/>
        </w:rPr>
        <w:t xml:space="preserve"> znaků)</w:t>
      </w:r>
    </w:p>
    <w:p w14:paraId="73543CAD" w14:textId="40AFB15E" w:rsidR="00941B38" w:rsidRDefault="00F34375">
      <w:r w:rsidRPr="00F34375">
        <w:rPr>
          <w:noProof/>
        </w:rPr>
        <w:drawing>
          <wp:inline distT="0" distB="0" distL="0" distR="0" wp14:anchorId="5B6092E6" wp14:editId="47242A4A">
            <wp:extent cx="5760720" cy="3112770"/>
            <wp:effectExtent l="0" t="0" r="0" b="0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8E022" w14:textId="4B68F84E" w:rsidR="00F34375" w:rsidRPr="00F34375" w:rsidRDefault="00F34375">
      <w:pPr>
        <w:rPr>
          <w:b/>
          <w:bCs/>
          <w:sz w:val="28"/>
          <w:szCs w:val="28"/>
        </w:rPr>
      </w:pPr>
      <w:proofErr w:type="gramStart"/>
      <w:r w:rsidRPr="00F34375">
        <w:rPr>
          <w:b/>
          <w:bCs/>
          <w:sz w:val="28"/>
          <w:szCs w:val="28"/>
        </w:rPr>
        <w:t>Osmibitové  (</w:t>
      </w:r>
      <w:proofErr w:type="gramEnd"/>
      <w:r w:rsidRPr="00F34375">
        <w:rPr>
          <w:b/>
          <w:bCs/>
          <w:sz w:val="28"/>
          <w:szCs w:val="28"/>
        </w:rPr>
        <w:t>8-bitové) rozšíření Windows 1250 (pro dalších 128 znaků)</w:t>
      </w:r>
    </w:p>
    <w:p w14:paraId="5C69097C" w14:textId="7CAFFB37" w:rsidR="00F34375" w:rsidRDefault="00F34375">
      <w:r w:rsidRPr="00F34375">
        <w:rPr>
          <w:noProof/>
        </w:rPr>
        <w:drawing>
          <wp:inline distT="0" distB="0" distL="0" distR="0" wp14:anchorId="1F4EFDEF" wp14:editId="4937CC93">
            <wp:extent cx="5760720" cy="3355975"/>
            <wp:effectExtent l="0" t="0" r="0" b="0"/>
            <wp:docPr id="2" name="Obrázek 2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ůl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568B1" w14:textId="77777777" w:rsidR="00F34375" w:rsidRDefault="00F34375"/>
    <w:sectPr w:rsidR="00F34375" w:rsidSect="00BD0C94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75"/>
    <w:rsid w:val="005A7E93"/>
    <w:rsid w:val="00941B38"/>
    <w:rsid w:val="00BD0C94"/>
    <w:rsid w:val="00F3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B306"/>
  <w15:chartTrackingRefBased/>
  <w15:docId w15:val="{0BAD96E5-0A40-4F6D-BDBA-18511DA9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D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DEB78BCC465645AC3ED931F5BC0E00" ma:contentTypeVersion="32" ma:contentTypeDescription="Vytvoří nový dokument" ma:contentTypeScope="" ma:versionID="a2f8cb6ca43972b024b57cde1998cd61">
  <xsd:schema xmlns:xsd="http://www.w3.org/2001/XMLSchema" xmlns:xs="http://www.w3.org/2001/XMLSchema" xmlns:p="http://schemas.microsoft.com/office/2006/metadata/properties" xmlns:ns3="4edc6084-c1f6-430d-a774-5a902120555e" xmlns:ns4="8cd4c50b-f11f-4680-af21-fb1cd28ece81" targetNamespace="http://schemas.microsoft.com/office/2006/metadata/properties" ma:root="true" ma:fieldsID="aa7c9d17c321cc18b9090bf6fcc43721" ns3:_="" ns4:_="">
    <xsd:import namespace="4edc6084-c1f6-430d-a774-5a902120555e"/>
    <xsd:import namespace="8cd4c50b-f11f-4680-af21-fb1cd28ece8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c6084-c1f6-430d-a774-5a902120555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4c50b-f11f-4680-af21-fb1cd28e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4edc6084-c1f6-430d-a774-5a902120555e" xsi:nil="true"/>
    <Templates xmlns="4edc6084-c1f6-430d-a774-5a902120555e" xsi:nil="true"/>
    <Teachers xmlns="4edc6084-c1f6-430d-a774-5a902120555e">
      <UserInfo>
        <DisplayName/>
        <AccountId xsi:nil="true"/>
        <AccountType/>
      </UserInfo>
    </Teachers>
    <Student_Groups xmlns="4edc6084-c1f6-430d-a774-5a902120555e">
      <UserInfo>
        <DisplayName/>
        <AccountId xsi:nil="true"/>
        <AccountType/>
      </UserInfo>
    </Student_Groups>
    <Distribution_Groups xmlns="4edc6084-c1f6-430d-a774-5a902120555e" xsi:nil="true"/>
    <AppVersion xmlns="4edc6084-c1f6-430d-a774-5a902120555e" xsi:nil="true"/>
    <TeamsChannelId xmlns="4edc6084-c1f6-430d-a774-5a902120555e" xsi:nil="true"/>
    <IsNotebookLocked xmlns="4edc6084-c1f6-430d-a774-5a902120555e" xsi:nil="true"/>
    <Has_Teacher_Only_SectionGroup xmlns="4edc6084-c1f6-430d-a774-5a902120555e" xsi:nil="true"/>
    <Students xmlns="4edc6084-c1f6-430d-a774-5a902120555e">
      <UserInfo>
        <DisplayName/>
        <AccountId xsi:nil="true"/>
        <AccountType/>
      </UserInfo>
    </Students>
    <DefaultSectionNames xmlns="4edc6084-c1f6-430d-a774-5a902120555e" xsi:nil="true"/>
    <Is_Collaboration_Space_Locked xmlns="4edc6084-c1f6-430d-a774-5a902120555e" xsi:nil="true"/>
    <Teams_Channel_Section_Location xmlns="4edc6084-c1f6-430d-a774-5a902120555e" xsi:nil="true"/>
    <Self_Registration_Enabled xmlns="4edc6084-c1f6-430d-a774-5a902120555e" xsi:nil="true"/>
    <LMS_Mappings xmlns="4edc6084-c1f6-430d-a774-5a902120555e" xsi:nil="true"/>
    <Invited_Teachers xmlns="4edc6084-c1f6-430d-a774-5a902120555e" xsi:nil="true"/>
    <NotebookType xmlns="4edc6084-c1f6-430d-a774-5a902120555e" xsi:nil="true"/>
    <FolderType xmlns="4edc6084-c1f6-430d-a774-5a902120555e" xsi:nil="true"/>
    <CultureName xmlns="4edc6084-c1f6-430d-a774-5a902120555e" xsi:nil="true"/>
    <Owner xmlns="4edc6084-c1f6-430d-a774-5a902120555e">
      <UserInfo>
        <DisplayName/>
        <AccountId xsi:nil="true"/>
        <AccountType/>
      </UserInfo>
    </Owner>
    <Invited_Students xmlns="4edc6084-c1f6-430d-a774-5a90212055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058DF-9917-440D-962B-C99099821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c6084-c1f6-430d-a774-5a902120555e"/>
    <ds:schemaRef ds:uri="8cd4c50b-f11f-4680-af21-fb1cd28ec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2E710-A08E-409C-A673-F08E11F7D349}">
  <ds:schemaRefs>
    <ds:schemaRef ds:uri="http://schemas.microsoft.com/office/2006/documentManagement/types"/>
    <ds:schemaRef ds:uri="http://purl.org/dc/dcmitype/"/>
    <ds:schemaRef ds:uri="8cd4c50b-f11f-4680-af21-fb1cd28ece81"/>
    <ds:schemaRef ds:uri="http://purl.org/dc/elements/1.1/"/>
    <ds:schemaRef ds:uri="http://www.w3.org/XML/1998/namespace"/>
    <ds:schemaRef ds:uri="http://schemas.microsoft.com/office/infopath/2007/PartnerControls"/>
    <ds:schemaRef ds:uri="4edc6084-c1f6-430d-a774-5a902120555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FD474A5-2D68-4533-9425-2F2CCEE3E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Vaněčková</dc:creator>
  <cp:keywords/>
  <dc:description/>
  <cp:lastModifiedBy>Martina Vaněčková</cp:lastModifiedBy>
  <cp:revision>2</cp:revision>
  <cp:lastPrinted>2021-09-21T10:43:00Z</cp:lastPrinted>
  <dcterms:created xsi:type="dcterms:W3CDTF">2021-09-21T10:28:00Z</dcterms:created>
  <dcterms:modified xsi:type="dcterms:W3CDTF">2022-10-03T10:40:00Z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0x0101000BDEB78BCC465645AC3ED931F5BC0E00</vt:lpwstr>
  </property>
</Properties>
</file>